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widowControl w:val="0"/>
        <w:spacing w:after="120" w:line="240" w:lineRule="auto"/>
        <w:jc w:val="both"/>
        <w:rPr>
          <w:rFonts w:ascii="Open Sans" w:cs="Open Sans" w:eastAsia="Open Sans" w:hAnsi="Open Sans"/>
          <w:b w:val="1"/>
          <w:sz w:val="36"/>
          <w:szCs w:val="3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4543425</wp:posOffset>
            </wp:positionH>
            <wp:positionV relativeFrom="paragraph">
              <wp:posOffset>114300</wp:posOffset>
            </wp:positionV>
            <wp:extent cx="1190308" cy="1190308"/>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190308" cy="1190308"/>
                    </a:xfrm>
                    <a:prstGeom prst="rect"/>
                    <a:ln/>
                  </pic:spPr>
                </pic:pic>
              </a:graphicData>
            </a:graphic>
          </wp:anchor>
        </w:drawing>
      </w:r>
    </w:p>
    <w:p w:rsidR="00000000" w:rsidDel="00000000" w:rsidP="00000000" w:rsidRDefault="00000000" w:rsidRPr="00000000" w14:paraId="00000002">
      <w:pPr>
        <w:pageBreakBefore w:val="0"/>
        <w:widowControl w:val="0"/>
        <w:spacing w:after="120" w:line="240" w:lineRule="auto"/>
        <w:jc w:val="both"/>
        <w:rPr>
          <w:rFonts w:ascii="Open Sans" w:cs="Open Sans" w:eastAsia="Open Sans" w:hAnsi="Open Sans"/>
          <w:b w:val="1"/>
          <w:sz w:val="36"/>
          <w:szCs w:val="36"/>
        </w:rPr>
      </w:pPr>
      <w:r w:rsidDel="00000000" w:rsidR="00000000" w:rsidRPr="00000000">
        <w:rPr>
          <w:rFonts w:ascii="Open Sans" w:cs="Open Sans" w:eastAsia="Open Sans" w:hAnsi="Open Sans"/>
          <w:b w:val="1"/>
          <w:sz w:val="36"/>
          <w:szCs w:val="36"/>
          <w:rtl w:val="0"/>
        </w:rPr>
        <w:t xml:space="preserve">Butter bei die Fische! </w:t>
      </w:r>
    </w:p>
    <w:p w:rsidR="00000000" w:rsidDel="00000000" w:rsidP="00000000" w:rsidRDefault="00000000" w:rsidRPr="00000000" w14:paraId="00000003">
      <w:pPr>
        <w:pageBreakBefore w:val="0"/>
        <w:widowControl w:val="0"/>
        <w:spacing w:after="240" w:line="240" w:lineRule="auto"/>
        <w:rPr>
          <w:rFonts w:ascii="Open Sans" w:cs="Open Sans" w:eastAsia="Open Sans" w:hAnsi="Open Sans"/>
          <w:b w:val="1"/>
          <w:highlight w:val="yellow"/>
        </w:rPr>
      </w:pPr>
      <w:r w:rsidDel="00000000" w:rsidR="00000000" w:rsidRPr="00000000">
        <w:rPr>
          <w:rFonts w:ascii="Open Sans" w:cs="Open Sans" w:eastAsia="Open Sans" w:hAnsi="Open Sans"/>
          <w:b w:val="1"/>
          <w:rtl w:val="0"/>
        </w:rPr>
        <w:t xml:space="preserve">Im Dialog</w:t>
      </w:r>
      <w:r w:rsidDel="00000000" w:rsidR="00000000" w:rsidRPr="00000000">
        <w:rPr>
          <w:rFonts w:ascii="Open Sans" w:cs="Open Sans" w:eastAsia="Open Sans" w:hAnsi="Open Sans"/>
          <w:b w:val="1"/>
          <w:rtl w:val="0"/>
        </w:rPr>
        <w:t xml:space="preserve"> mit Wissenschaft, Politik und Wirtschaft um </w:t>
      </w:r>
      <w:r w:rsidDel="00000000" w:rsidR="00000000" w:rsidRPr="00000000">
        <w:rPr>
          <w:rFonts w:ascii="Open Sans" w:cs="Open Sans" w:eastAsia="Open Sans" w:hAnsi="Open Sans"/>
          <w:b w:val="1"/>
          <w:highlight w:val="white"/>
          <w:rtl w:val="0"/>
        </w:rPr>
        <w:t xml:space="preserve">Hamburgs Innovationsfreudigkeit</w:t>
      </w:r>
      <w:r w:rsidDel="00000000" w:rsidR="00000000" w:rsidRPr="00000000">
        <w:rPr>
          <w:rFonts w:ascii="Open Sans" w:cs="Open Sans" w:eastAsia="Open Sans" w:hAnsi="Open Sans"/>
          <w:b w:val="1"/>
          <w:rtl w:val="0"/>
        </w:rPr>
        <w:t xml:space="preserve"> beim HHIS</w:t>
      </w:r>
      <w:r w:rsidDel="00000000" w:rsidR="00000000" w:rsidRPr="00000000">
        <w:rPr>
          <w:rtl w:val="0"/>
        </w:rPr>
      </w:r>
    </w:p>
    <w:p w:rsidR="00000000" w:rsidDel="00000000" w:rsidP="00000000" w:rsidRDefault="00000000" w:rsidRPr="00000000" w14:paraId="00000004">
      <w:pPr>
        <w:pageBreakBefore w:val="0"/>
        <w:widowControl w:val="0"/>
        <w:spacing w:after="240" w:line="276" w:lineRule="auto"/>
        <w:jc w:val="both"/>
        <w:rPr>
          <w:rFonts w:ascii="Open Sans" w:cs="Open Sans" w:eastAsia="Open Sans" w:hAnsi="Open Sans"/>
          <w:i w:val="1"/>
        </w:rPr>
      </w:pPr>
      <w:r w:rsidDel="00000000" w:rsidR="00000000" w:rsidRPr="00000000">
        <w:rPr>
          <w:rFonts w:ascii="Open Sans" w:cs="Open Sans" w:eastAsia="Open Sans" w:hAnsi="Open Sans"/>
          <w:i w:val="1"/>
          <w:rtl w:val="0"/>
        </w:rPr>
        <w:t xml:space="preserve">Hamburg, 30. Mai 2022</w:t>
      </w:r>
      <w:r w:rsidDel="00000000" w:rsidR="00000000" w:rsidRPr="00000000">
        <w:rPr>
          <w:rtl w:val="0"/>
        </w:rPr>
      </w:r>
    </w:p>
    <w:p w:rsidR="00000000" w:rsidDel="00000000" w:rsidP="00000000" w:rsidRDefault="00000000" w:rsidRPr="00000000" w14:paraId="00000005">
      <w:pPr>
        <w:pageBreakBefore w:val="0"/>
        <w:widowControl w:val="0"/>
        <w:spacing w:after="240" w:line="276" w:lineRule="auto"/>
        <w:jc w:val="both"/>
        <w:rPr>
          <w:rFonts w:ascii="Open Sans" w:cs="Open Sans" w:eastAsia="Open Sans" w:hAnsi="Open Sans"/>
        </w:rPr>
      </w:pPr>
      <w:r w:rsidDel="00000000" w:rsidR="00000000" w:rsidRPr="00000000">
        <w:rPr>
          <w:rFonts w:ascii="Open Sans" w:cs="Open Sans" w:eastAsia="Open Sans" w:hAnsi="Open Sans"/>
          <w:rtl w:val="0"/>
        </w:rPr>
        <w:t xml:space="preserve">Am Donnerstag, den </w:t>
      </w:r>
      <w:r w:rsidDel="00000000" w:rsidR="00000000" w:rsidRPr="00000000">
        <w:rPr>
          <w:rFonts w:ascii="Open Sans" w:cs="Open Sans" w:eastAsia="Open Sans" w:hAnsi="Open Sans"/>
          <w:b w:val="1"/>
          <w:rtl w:val="0"/>
        </w:rPr>
        <w:t xml:space="preserve">2. Juni 2022 </w:t>
      </w:r>
      <w:r w:rsidDel="00000000" w:rsidR="00000000" w:rsidRPr="00000000">
        <w:rPr>
          <w:rFonts w:ascii="Open Sans" w:cs="Open Sans" w:eastAsia="Open Sans" w:hAnsi="Open Sans"/>
          <w:rtl w:val="0"/>
        </w:rPr>
        <w:t xml:space="preserve">öffnet die</w:t>
      </w:r>
      <w:r w:rsidDel="00000000" w:rsidR="00000000" w:rsidRPr="00000000">
        <w:rPr>
          <w:rFonts w:ascii="Open Sans" w:cs="Open Sans" w:eastAsia="Open Sans" w:hAnsi="Open Sans"/>
          <w:b w:val="1"/>
          <w:rtl w:val="0"/>
        </w:rPr>
        <w:t xml:space="preserve"> </w:t>
      </w:r>
      <w:r w:rsidDel="00000000" w:rsidR="00000000" w:rsidRPr="00000000">
        <w:rPr>
          <w:rFonts w:ascii="Open Sans" w:cs="Open Sans" w:eastAsia="Open Sans" w:hAnsi="Open Sans"/>
          <w:rtl w:val="0"/>
        </w:rPr>
        <w:t xml:space="preserve">Altonaer Fischauktionshalle Hamburg mit dem </w:t>
      </w:r>
      <w:r w:rsidDel="00000000" w:rsidR="00000000" w:rsidRPr="00000000">
        <w:rPr>
          <w:rFonts w:ascii="Open Sans" w:cs="Open Sans" w:eastAsia="Open Sans" w:hAnsi="Open Sans"/>
          <w:b w:val="1"/>
          <w:rtl w:val="0"/>
        </w:rPr>
        <w:t xml:space="preserve">HAMBURG INNOVATION SUMMIT </w:t>
      </w:r>
      <w:r w:rsidDel="00000000" w:rsidR="00000000" w:rsidRPr="00000000">
        <w:rPr>
          <w:rFonts w:ascii="Open Sans" w:cs="Open Sans" w:eastAsia="Open Sans" w:hAnsi="Open Sans"/>
          <w:rtl w:val="0"/>
        </w:rPr>
        <w:t xml:space="preserve">(</w:t>
      </w:r>
      <w:r w:rsidDel="00000000" w:rsidR="00000000" w:rsidRPr="00000000">
        <w:rPr>
          <w:rFonts w:ascii="Open Sans" w:cs="Open Sans" w:eastAsia="Open Sans" w:hAnsi="Open Sans"/>
          <w:b w:val="1"/>
          <w:rtl w:val="0"/>
        </w:rPr>
        <w:t xml:space="preserve">#HHIS</w:t>
      </w:r>
      <w:r w:rsidDel="00000000" w:rsidR="00000000" w:rsidRPr="00000000">
        <w:rPr>
          <w:rFonts w:ascii="Open Sans" w:cs="Open Sans" w:eastAsia="Open Sans" w:hAnsi="Open Sans"/>
          <w:rtl w:val="0"/>
        </w:rPr>
        <w:t xml:space="preserve">) ihre Türen für über 1.000  Teilnehmende. </w:t>
      </w:r>
    </w:p>
    <w:p w:rsidR="00000000" w:rsidDel="00000000" w:rsidP="00000000" w:rsidRDefault="00000000" w:rsidRPr="00000000" w14:paraId="00000006">
      <w:pPr>
        <w:widowControl w:val="0"/>
        <w:spacing w:after="240" w:line="276" w:lineRule="auto"/>
        <w:jc w:val="both"/>
        <w:rPr>
          <w:rFonts w:ascii="Open Sans" w:cs="Open Sans" w:eastAsia="Open Sans" w:hAnsi="Open Sans"/>
        </w:rPr>
      </w:pPr>
      <w:r w:rsidDel="00000000" w:rsidR="00000000" w:rsidRPr="00000000">
        <w:rPr>
          <w:rFonts w:ascii="Open Sans" w:cs="Open Sans" w:eastAsia="Open Sans" w:hAnsi="Open Sans"/>
          <w:rtl w:val="0"/>
        </w:rPr>
        <w:t xml:space="preserve">Der #HHIS ist das Netzwerk-Event in Hamburg bei dem Studierende, Gründungsinteressierte, Startups wie auch etablierte Unternehmer:innen zusammentreffen. Botschafter und Botschafterin des HHIS sind Wirtschaftssenator Michael Westhagemann und Wissenschaftssenatorin Katharina Fegebank. </w:t>
      </w:r>
    </w:p>
    <w:p w:rsidR="00000000" w:rsidDel="00000000" w:rsidP="00000000" w:rsidRDefault="00000000" w:rsidRPr="00000000" w14:paraId="00000007">
      <w:pPr>
        <w:widowControl w:val="0"/>
        <w:spacing w:after="240" w:line="276" w:lineRule="auto"/>
        <w:jc w:val="both"/>
        <w:rPr>
          <w:rFonts w:ascii="Open Sans" w:cs="Open Sans" w:eastAsia="Open Sans" w:hAnsi="Open Sans"/>
          <w:highlight w:val="white"/>
        </w:rPr>
      </w:pPr>
      <w:r w:rsidDel="00000000" w:rsidR="00000000" w:rsidRPr="00000000">
        <w:rPr>
          <w:rFonts w:ascii="Open Sans" w:cs="Open Sans" w:eastAsia="Open Sans" w:hAnsi="Open Sans"/>
          <w:rtl w:val="0"/>
        </w:rPr>
        <w:t xml:space="preserve">Der diesjährige HHIS legt einen besonderen Fokus auf die spannendsten Fragen unserer Zeit: Wie werden neue Materialien unsere Zukunft verändern? Sind sie der Garant für eine nachhaltige Entwicklung in Baugewerbe und Stadtplanung? Wie werden sie unsere Energietechnik verändern? Und welche Potentiale ergeben sich aus den Fortschritten in Forschung und Erprobung?</w:t>
      </w:r>
      <w:r w:rsidDel="00000000" w:rsidR="00000000" w:rsidRPr="00000000">
        <w:rPr>
          <w:rtl w:val="0"/>
        </w:rPr>
      </w:r>
    </w:p>
    <w:p w:rsidR="00000000" w:rsidDel="00000000" w:rsidP="00000000" w:rsidRDefault="00000000" w:rsidRPr="00000000" w14:paraId="00000008">
      <w:pPr>
        <w:widowControl w:val="0"/>
        <w:spacing w:after="240" w:line="276" w:lineRule="auto"/>
        <w:jc w:val="both"/>
        <w:rPr>
          <w:rFonts w:ascii="Open Sans" w:cs="Open Sans" w:eastAsia="Open Sans" w:hAnsi="Open Sans"/>
        </w:rPr>
      </w:pPr>
      <w:r w:rsidDel="00000000" w:rsidR="00000000" w:rsidRPr="00000000">
        <w:rPr>
          <w:rFonts w:ascii="Open Sans" w:cs="Open Sans" w:eastAsia="Open Sans" w:hAnsi="Open Sans"/>
          <w:rtl w:val="0"/>
        </w:rPr>
        <w:t xml:space="preserve">Eine Ausstellung zum Anfassen, Networking Lounges, eine eigene Startup Area sowie der Captain’s Lunch sind Teil der Präsenzveranstaltung. Beim Captain’s Lunch haben 80 Teilnehmende die Möglichkeit, sich mit einer bzw. einem von zwölf Akteurinnen und Akteuren aus Wissenschaft, Politik und Wirtschaft zu einem bestimmten Thema auszutauschen </w:t>
      </w:r>
      <w:r w:rsidDel="00000000" w:rsidR="00000000" w:rsidRPr="00000000">
        <w:rPr>
          <w:rFonts w:ascii="Open Sans" w:cs="Open Sans" w:eastAsia="Open Sans" w:hAnsi="Open Sans"/>
          <w:highlight w:val="white"/>
          <w:rtl w:val="0"/>
        </w:rPr>
        <w:t xml:space="preserve">– von Neue Energien über zukunftsfähiges Bauen bis Corporate Sustainability</w:t>
      </w:r>
      <w:r w:rsidDel="00000000" w:rsidR="00000000" w:rsidRPr="00000000">
        <w:rPr>
          <w:rFonts w:ascii="Open Sans" w:cs="Open Sans" w:eastAsia="Open Sans" w:hAnsi="Open Sans"/>
          <w:rtl w:val="0"/>
        </w:rPr>
        <w:t xml:space="preserve">. Mit dabei sind unter anderem Esin Rager, </w:t>
      </w:r>
      <w:r w:rsidDel="00000000" w:rsidR="00000000" w:rsidRPr="00000000">
        <w:rPr>
          <w:rFonts w:ascii="Open Sans" w:cs="Open Sans" w:eastAsia="Open Sans" w:hAnsi="Open Sans"/>
          <w:rtl w:val="0"/>
        </w:rPr>
        <w:t xml:space="preserve">Vizepräsidentin FC St. Pauli und Gründerin von Samova, P</w:t>
      </w:r>
      <w:r w:rsidDel="00000000" w:rsidR="00000000" w:rsidRPr="00000000">
        <w:rPr>
          <w:rFonts w:ascii="Open Sans" w:cs="Open Sans" w:eastAsia="Open Sans" w:hAnsi="Open Sans"/>
          <w:rtl w:val="0"/>
        </w:rPr>
        <w:t xml:space="preserve">rof. Dr. Jetta Frost</w:t>
      </w:r>
      <w:r w:rsidDel="00000000" w:rsidR="00000000" w:rsidRPr="00000000">
        <w:rPr>
          <w:rFonts w:ascii="Open Sans" w:cs="Open Sans" w:eastAsia="Open Sans" w:hAnsi="Open Sans"/>
          <w:rtl w:val="0"/>
        </w:rPr>
        <w:t xml:space="preserve">, </w:t>
      </w:r>
      <w:r w:rsidDel="00000000" w:rsidR="00000000" w:rsidRPr="00000000">
        <w:rPr>
          <w:rFonts w:ascii="Open Sans" w:cs="Open Sans" w:eastAsia="Open Sans" w:hAnsi="Open Sans"/>
          <w:rtl w:val="0"/>
        </w:rPr>
        <w:t xml:space="preserve">Vizepräsidentin der Universität Hamburg oder </w:t>
      </w:r>
      <w:r w:rsidDel="00000000" w:rsidR="00000000" w:rsidRPr="00000000">
        <w:rPr>
          <w:rFonts w:ascii="Open Sans" w:cs="Open Sans" w:eastAsia="Open Sans" w:hAnsi="Open Sans"/>
          <w:rtl w:val="0"/>
        </w:rPr>
        <w:t xml:space="preserve">Benjamin Köhler, </w:t>
      </w:r>
      <w:r w:rsidDel="00000000" w:rsidR="00000000" w:rsidRPr="00000000">
        <w:rPr>
          <w:rFonts w:ascii="Open Sans" w:cs="Open Sans" w:eastAsia="Open Sans" w:hAnsi="Open Sans"/>
          <w:rtl w:val="0"/>
        </w:rPr>
        <w:t xml:space="preserve">Lead Sustainability Management bei OTTO.</w:t>
      </w:r>
    </w:p>
    <w:p w:rsidR="00000000" w:rsidDel="00000000" w:rsidP="00000000" w:rsidRDefault="00000000" w:rsidRPr="00000000" w14:paraId="00000009">
      <w:pPr>
        <w:spacing w:after="200" w:before="200" w:lineRule="auto"/>
        <w:ind w:right="-40.8661417322827"/>
        <w:jc w:val="both"/>
        <w:rPr>
          <w:rFonts w:ascii="Open Sans" w:cs="Open Sans" w:eastAsia="Open Sans" w:hAnsi="Open Sans"/>
        </w:rPr>
      </w:pPr>
      <w:r w:rsidDel="00000000" w:rsidR="00000000" w:rsidRPr="00000000">
        <w:rPr>
          <w:rFonts w:ascii="Open Sans" w:cs="Open Sans" w:eastAsia="Open Sans" w:hAnsi="Open Sans"/>
          <w:rtl w:val="0"/>
        </w:rPr>
        <w:t xml:space="preserve">Neu im HHIS Programm ist die Networking Area mit vier Themen Lounges: MachBar, Politik, Wissenschaft und Wirtschaft. Hier haben Teilnehmende die Möglichkeit persönlich mit Bühnengästen und den Innovationsakteuren der Stadt ins Gespräch zu kommen. Zwischen 11.30 und 16.00 Uhr können die Teilnehmenden die Lounges spontan aufsuchen.</w:t>
      </w:r>
      <w:r w:rsidDel="00000000" w:rsidR="00000000" w:rsidRPr="00000000">
        <w:rPr>
          <w:rtl w:val="0"/>
        </w:rPr>
      </w:r>
    </w:p>
    <w:p w:rsidR="00000000" w:rsidDel="00000000" w:rsidP="00000000" w:rsidRDefault="00000000" w:rsidRPr="00000000" w14:paraId="0000000A">
      <w:pPr>
        <w:pageBreakBefore w:val="0"/>
        <w:widowControl w:val="0"/>
        <w:spacing w:after="240" w:line="276" w:lineRule="auto"/>
        <w:jc w:val="both"/>
        <w:rPr>
          <w:rFonts w:ascii="Open Sans" w:cs="Open Sans" w:eastAsia="Open Sans" w:hAnsi="Open Sans"/>
        </w:rPr>
      </w:pPr>
      <w:r w:rsidDel="00000000" w:rsidR="00000000" w:rsidRPr="00000000">
        <w:rPr>
          <w:rFonts w:ascii="Open Sans" w:cs="Open Sans" w:eastAsia="Open Sans" w:hAnsi="Open Sans"/>
          <w:highlight w:val="white"/>
          <w:rtl w:val="0"/>
        </w:rPr>
        <w:t xml:space="preserve">Der HHIS findet nicht nur in der Altonaer Fischauktionshalle statt, sondern wird auch digital erweitert. Über die integrierte Eventplattform inklusive App wird die Conference per Livestream übertragen. Über den Chat und und das integrierte Fragentool können die Online-Teilnehmer sich aktiv einbringen. Via Matchmaking werden Teilnehmende mit gleichen Interessen zusammengebracht und können sich direkt treffen oder chatten.</w:t>
      </w:r>
      <w:r w:rsidDel="00000000" w:rsidR="00000000" w:rsidRPr="00000000">
        <w:rPr>
          <w:rtl w:val="0"/>
        </w:rPr>
      </w:r>
    </w:p>
    <w:p w:rsidR="00000000" w:rsidDel="00000000" w:rsidP="00000000" w:rsidRDefault="00000000" w:rsidRPr="00000000" w14:paraId="0000000B">
      <w:pPr>
        <w:pageBreakBefore w:val="0"/>
        <w:widowControl w:val="0"/>
        <w:spacing w:after="240" w:line="276" w:lineRule="auto"/>
        <w:jc w:val="both"/>
        <w:rPr>
          <w:rFonts w:ascii="Open Sans" w:cs="Open Sans" w:eastAsia="Open Sans" w:hAnsi="Open Sans"/>
        </w:rPr>
      </w:pPr>
      <w:r w:rsidDel="00000000" w:rsidR="00000000" w:rsidRPr="00000000">
        <w:rPr>
          <w:rFonts w:ascii="Open Sans" w:cs="Open Sans" w:eastAsia="Open Sans" w:hAnsi="Open Sans"/>
          <w:rtl w:val="0"/>
        </w:rPr>
        <w:t xml:space="preserve">Aktuelle Informationen und Tickets unter:</w:t>
        <w:tab/>
        <w:t xml:space="preserve"> </w:t>
      </w:r>
      <w:hyperlink r:id="rId7">
        <w:r w:rsidDel="00000000" w:rsidR="00000000" w:rsidRPr="00000000">
          <w:rPr>
            <w:rFonts w:ascii="Open Sans" w:cs="Open Sans" w:eastAsia="Open Sans" w:hAnsi="Open Sans"/>
            <w:u w:val="single"/>
            <w:rtl w:val="0"/>
          </w:rPr>
          <w:t xml:space="preserve">https://hamburg-innovation-summit.de/tickets</w:t>
        </w:r>
      </w:hyperlink>
      <w:r w:rsidDel="00000000" w:rsidR="00000000" w:rsidRPr="00000000">
        <w:rPr>
          <w:rtl w:val="0"/>
        </w:rPr>
      </w:r>
    </w:p>
    <w:p w:rsidR="00000000" w:rsidDel="00000000" w:rsidP="00000000" w:rsidRDefault="00000000" w:rsidRPr="00000000" w14:paraId="0000000C">
      <w:pPr>
        <w:pageBreakBefore w:val="0"/>
        <w:widowControl w:val="0"/>
        <w:spacing w:after="240" w:line="276" w:lineRule="auto"/>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0D">
      <w:pPr>
        <w:pageBreakBefore w:val="0"/>
        <w:widowControl w:val="0"/>
        <w:spacing w:after="240" w:line="276" w:lineRule="auto"/>
        <w:jc w:val="both"/>
        <w:rPr>
          <w:rFonts w:ascii="Open Sans" w:cs="Open Sans" w:eastAsia="Open Sans" w:hAnsi="Open Sans"/>
        </w:rPr>
      </w:pPr>
      <w:bookmarkStart w:colFirst="0" w:colLast="0" w:name="_30j0zll" w:id="0"/>
      <w:bookmarkEnd w:id="0"/>
      <w:r w:rsidDel="00000000" w:rsidR="00000000" w:rsidRPr="00000000">
        <w:rPr>
          <w:rFonts w:ascii="Open Sans" w:cs="Open Sans" w:eastAsia="Open Sans" w:hAnsi="Open Sans"/>
          <w:rtl w:val="0"/>
        </w:rPr>
        <w:t xml:space="preserve">----------------------------------------------------------------------------------------------------------------</w:t>
      </w:r>
    </w:p>
    <w:p w:rsidR="00000000" w:rsidDel="00000000" w:rsidP="00000000" w:rsidRDefault="00000000" w:rsidRPr="00000000" w14:paraId="0000000E">
      <w:pPr>
        <w:pageBreakBefore w:val="0"/>
        <w:widowControl w:val="0"/>
        <w:spacing w:after="240" w:line="276" w:lineRule="auto"/>
        <w:jc w:val="both"/>
        <w:rPr>
          <w:rFonts w:ascii="Open Sans" w:cs="Open Sans" w:eastAsia="Open Sans" w:hAnsi="Open Sans"/>
          <w:b w:val="1"/>
          <w:i w:val="1"/>
          <w:highlight w:val="white"/>
        </w:rPr>
      </w:pPr>
      <w:bookmarkStart w:colFirst="0" w:colLast="0" w:name="_n4uqm1ysotw6" w:id="1"/>
      <w:bookmarkEnd w:id="1"/>
      <w:r w:rsidDel="00000000" w:rsidR="00000000" w:rsidRPr="00000000">
        <w:rPr>
          <w:rFonts w:ascii="Open Sans" w:cs="Open Sans" w:eastAsia="Open Sans" w:hAnsi="Open Sans"/>
          <w:i w:val="1"/>
          <w:highlight w:val="white"/>
          <w:rtl w:val="0"/>
        </w:rPr>
        <w:t xml:space="preserve">Ergänzende Hinweise:  </w:t>
      </w:r>
      <w:r w:rsidDel="00000000" w:rsidR="00000000" w:rsidRPr="00000000">
        <w:rPr>
          <w:rtl w:val="0"/>
        </w:rPr>
      </w:r>
    </w:p>
    <w:p w:rsidR="00000000" w:rsidDel="00000000" w:rsidP="00000000" w:rsidRDefault="00000000" w:rsidRPr="00000000" w14:paraId="0000000F">
      <w:pPr>
        <w:pageBreakBefore w:val="0"/>
        <w:widowControl w:val="0"/>
        <w:spacing w:after="240" w:line="276" w:lineRule="auto"/>
        <w:jc w:val="both"/>
        <w:rPr>
          <w:rFonts w:ascii="Open Sans" w:cs="Open Sans" w:eastAsia="Open Sans" w:hAnsi="Open Sans"/>
        </w:rPr>
      </w:pPr>
      <w:bookmarkStart w:colFirst="0" w:colLast="0" w:name="_atfz8h9epros" w:id="2"/>
      <w:bookmarkEnd w:id="2"/>
      <w:r w:rsidDel="00000000" w:rsidR="00000000" w:rsidRPr="00000000">
        <w:rPr>
          <w:rFonts w:ascii="Open Sans" w:cs="Open Sans" w:eastAsia="Open Sans" w:hAnsi="Open Sans"/>
          <w:b w:val="1"/>
          <w:highlight w:val="white"/>
          <w:rtl w:val="0"/>
        </w:rPr>
        <w:t xml:space="preserve">Einladung zur Veranstaltung:</w:t>
      </w:r>
      <w:r w:rsidDel="00000000" w:rsidR="00000000" w:rsidRPr="00000000">
        <w:rPr>
          <w:rFonts w:ascii="Open Sans" w:cs="Open Sans" w:eastAsia="Open Sans" w:hAnsi="Open Sans"/>
          <w:b w:val="1"/>
          <w:sz w:val="21"/>
          <w:szCs w:val="21"/>
          <w:highlight w:val="white"/>
          <w:rtl w:val="0"/>
        </w:rPr>
        <w:t xml:space="preserve"> </w:t>
      </w:r>
      <w:r w:rsidDel="00000000" w:rsidR="00000000" w:rsidRPr="00000000">
        <w:rPr>
          <w:rFonts w:ascii="Open Sans" w:cs="Open Sans" w:eastAsia="Open Sans" w:hAnsi="Open Sans"/>
          <w:highlight w:val="white"/>
          <w:rtl w:val="0"/>
        </w:rPr>
        <w:t xml:space="preserve">Programmbeginn</w:t>
      </w:r>
      <w:r w:rsidDel="00000000" w:rsidR="00000000" w:rsidRPr="00000000">
        <w:rPr>
          <w:rFonts w:ascii="Open Sans" w:cs="Open Sans" w:eastAsia="Open Sans" w:hAnsi="Open Sans"/>
          <w:b w:val="1"/>
          <w:highlight w:val="white"/>
          <w:rtl w:val="0"/>
        </w:rPr>
        <w:t xml:space="preserve"> </w:t>
      </w:r>
      <w:r w:rsidDel="00000000" w:rsidR="00000000" w:rsidRPr="00000000">
        <w:rPr>
          <w:rFonts w:ascii="Open Sans" w:cs="Open Sans" w:eastAsia="Open Sans" w:hAnsi="Open Sans"/>
          <w:rtl w:val="0"/>
        </w:rPr>
        <w:t xml:space="preserve">10 Uhr, Einlass 9.30 Uhr, </w:t>
      </w:r>
      <w:r w:rsidDel="00000000" w:rsidR="00000000" w:rsidRPr="00000000">
        <w:rPr>
          <w:rFonts w:ascii="Open Sans" w:cs="Open Sans" w:eastAsia="Open Sans" w:hAnsi="Open Sans"/>
          <w:highlight w:val="white"/>
          <w:rtl w:val="0"/>
        </w:rPr>
        <w:t xml:space="preserve">Altonaer Fischauktionshalle, Große Elbstraße 9, 22767 Hamburg.</w:t>
      </w:r>
      <w:r w:rsidDel="00000000" w:rsidR="00000000" w:rsidRPr="00000000">
        <w:rPr>
          <w:rtl w:val="0"/>
        </w:rPr>
      </w:r>
    </w:p>
    <w:p w:rsidR="00000000" w:rsidDel="00000000" w:rsidP="00000000" w:rsidRDefault="00000000" w:rsidRPr="00000000" w14:paraId="00000010">
      <w:pPr>
        <w:pageBreakBefore w:val="0"/>
        <w:widowControl w:val="0"/>
        <w:spacing w:line="240" w:lineRule="auto"/>
        <w:rPr>
          <w:rFonts w:ascii="Open Sans" w:cs="Open Sans" w:eastAsia="Open Sans" w:hAnsi="Open Sans"/>
          <w:b w:val="1"/>
        </w:rPr>
      </w:pPr>
      <w:r w:rsidDel="00000000" w:rsidR="00000000" w:rsidRPr="00000000">
        <w:rPr>
          <w:rFonts w:ascii="Open Sans" w:cs="Open Sans" w:eastAsia="Open Sans" w:hAnsi="Open Sans"/>
          <w:b w:val="1"/>
          <w:rtl w:val="0"/>
        </w:rPr>
        <w:t xml:space="preserve">Pressetickets: </w:t>
      </w:r>
    </w:p>
    <w:p w:rsidR="00000000" w:rsidDel="00000000" w:rsidP="00000000" w:rsidRDefault="00000000" w:rsidRPr="00000000" w14:paraId="00000011">
      <w:pPr>
        <w:pageBreakBefore w:val="0"/>
        <w:widowControl w:val="0"/>
        <w:spacing w:line="240" w:lineRule="auto"/>
        <w:rPr>
          <w:rFonts w:ascii="Open Sans" w:cs="Open Sans" w:eastAsia="Open Sans" w:hAnsi="Open Sans"/>
        </w:rPr>
      </w:pPr>
      <w:r w:rsidDel="00000000" w:rsidR="00000000" w:rsidRPr="00000000">
        <w:rPr>
          <w:rFonts w:ascii="Open Sans" w:cs="Open Sans" w:eastAsia="Open Sans" w:hAnsi="Open Sans"/>
          <w:rtl w:val="0"/>
        </w:rPr>
        <w:t xml:space="preserve">Aus organisatorischen Gründen bitten wir Sie, sich Ihre Tickets bereits vorab zu buchen. Bitte melden Sie Ihren Bedarf an: </w:t>
      </w:r>
      <w:hyperlink r:id="rId8">
        <w:r w:rsidDel="00000000" w:rsidR="00000000" w:rsidRPr="00000000">
          <w:rPr>
            <w:rFonts w:ascii="Open Sans" w:cs="Open Sans" w:eastAsia="Open Sans" w:hAnsi="Open Sans"/>
            <w:u w:val="single"/>
            <w:rtl w:val="0"/>
          </w:rPr>
          <w:t xml:space="preserve">diercks@hamburg-innovation-summit.de</w:t>
        </w:r>
      </w:hyperlink>
      <w:r w:rsidDel="00000000" w:rsidR="00000000" w:rsidRPr="00000000">
        <w:rPr>
          <w:rtl w:val="0"/>
        </w:rPr>
      </w:r>
    </w:p>
    <w:p w:rsidR="00000000" w:rsidDel="00000000" w:rsidP="00000000" w:rsidRDefault="00000000" w:rsidRPr="00000000" w14:paraId="00000012">
      <w:pPr>
        <w:pageBreakBefore w:val="0"/>
        <w:widowControl w:val="0"/>
        <w:spacing w:after="240" w:line="276" w:lineRule="auto"/>
        <w:jc w:val="both"/>
        <w:rPr>
          <w:rFonts w:ascii="Open Sans" w:cs="Open Sans" w:eastAsia="Open Sans" w:hAnsi="Open Sans"/>
          <w:sz w:val="21"/>
          <w:szCs w:val="21"/>
          <w:highlight w:val="white"/>
        </w:rPr>
      </w:pPr>
      <w:bookmarkStart w:colFirst="0" w:colLast="0" w:name="_30j0zll" w:id="0"/>
      <w:bookmarkEnd w:id="0"/>
      <w:r w:rsidDel="00000000" w:rsidR="00000000" w:rsidRPr="00000000">
        <w:rPr>
          <w:rFonts w:ascii="Open Sans" w:cs="Open Sans" w:eastAsia="Open Sans" w:hAnsi="Open Sans"/>
          <w:rtl w:val="0"/>
        </w:rPr>
        <w:t xml:space="preserve">----------------------------------------------------------------------------------------------------------------</w:t>
      </w:r>
      <w:r w:rsidDel="00000000" w:rsidR="00000000" w:rsidRPr="00000000">
        <w:rPr>
          <w:rtl w:val="0"/>
        </w:rPr>
      </w:r>
    </w:p>
    <w:p w:rsidR="00000000" w:rsidDel="00000000" w:rsidP="00000000" w:rsidRDefault="00000000" w:rsidRPr="00000000" w14:paraId="00000013">
      <w:pPr>
        <w:pageBreakBefore w:val="0"/>
        <w:widowControl w:val="0"/>
        <w:spacing w:line="240" w:lineRule="auto"/>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14">
      <w:pPr>
        <w:pageBreakBefore w:val="0"/>
        <w:widowControl w:val="0"/>
        <w:spacing w:line="240" w:lineRule="auto"/>
        <w:jc w:val="both"/>
        <w:rPr>
          <w:rFonts w:ascii="Open Sans" w:cs="Open Sans" w:eastAsia="Open Sans" w:hAnsi="Open Sans"/>
          <w:b w:val="1"/>
        </w:rPr>
      </w:pPr>
      <w:r w:rsidDel="00000000" w:rsidR="00000000" w:rsidRPr="00000000">
        <w:rPr>
          <w:rFonts w:ascii="Open Sans" w:cs="Open Sans" w:eastAsia="Open Sans" w:hAnsi="Open Sans"/>
          <w:b w:val="1"/>
          <w:rtl w:val="0"/>
        </w:rPr>
        <w:t xml:space="preserve">Kontakt zum Veranstalter: </w:t>
      </w:r>
    </w:p>
    <w:p w:rsidR="00000000" w:rsidDel="00000000" w:rsidP="00000000" w:rsidRDefault="00000000" w:rsidRPr="00000000" w14:paraId="00000015">
      <w:pPr>
        <w:pageBreakBefore w:val="0"/>
        <w:widowControl w:val="0"/>
        <w:spacing w:line="240" w:lineRule="auto"/>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16">
      <w:pPr>
        <w:pageBreakBefore w:val="0"/>
        <w:widowControl w:val="0"/>
        <w:spacing w:line="240" w:lineRule="auto"/>
        <w:jc w:val="both"/>
        <w:rPr>
          <w:rFonts w:ascii="Open Sans" w:cs="Open Sans" w:eastAsia="Open Sans" w:hAnsi="Open Sans"/>
          <w:b w:val="1"/>
        </w:rPr>
      </w:pPr>
      <w:r w:rsidDel="00000000" w:rsidR="00000000" w:rsidRPr="00000000">
        <w:rPr>
          <w:rFonts w:ascii="Open Sans" w:cs="Open Sans" w:eastAsia="Open Sans" w:hAnsi="Open Sans"/>
          <w:b w:val="1"/>
          <w:rtl w:val="0"/>
        </w:rPr>
        <w:t xml:space="preserve">Projektleitung</w:t>
      </w:r>
    </w:p>
    <w:p w:rsidR="00000000" w:rsidDel="00000000" w:rsidP="00000000" w:rsidRDefault="00000000" w:rsidRPr="00000000" w14:paraId="00000017">
      <w:pPr>
        <w:pageBreakBefore w:val="0"/>
        <w:widowControl w:val="0"/>
        <w:spacing w:line="240" w:lineRule="auto"/>
        <w:jc w:val="both"/>
        <w:rPr>
          <w:rFonts w:ascii="Open Sans" w:cs="Open Sans" w:eastAsia="Open Sans" w:hAnsi="Open Sans"/>
          <w:b w:val="1"/>
        </w:rPr>
      </w:pPr>
      <w:r w:rsidDel="00000000" w:rsidR="00000000" w:rsidRPr="00000000">
        <w:rPr>
          <w:rFonts w:ascii="Open Sans" w:cs="Open Sans" w:eastAsia="Open Sans" w:hAnsi="Open Sans"/>
          <w:b w:val="1"/>
          <w:rtl w:val="0"/>
        </w:rPr>
        <w:t xml:space="preserve">Anette Eberhardt </w:t>
      </w:r>
    </w:p>
    <w:p w:rsidR="00000000" w:rsidDel="00000000" w:rsidP="00000000" w:rsidRDefault="00000000" w:rsidRPr="00000000" w14:paraId="00000018">
      <w:pPr>
        <w:pageBreakBefore w:val="0"/>
        <w:widowControl w:val="0"/>
        <w:spacing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Telefon: +49 40 766 26 3603 </w:t>
      </w:r>
    </w:p>
    <w:p w:rsidR="00000000" w:rsidDel="00000000" w:rsidP="00000000" w:rsidRDefault="00000000" w:rsidRPr="00000000" w14:paraId="00000019">
      <w:pPr>
        <w:pageBreakBefore w:val="0"/>
        <w:widowControl w:val="0"/>
        <w:spacing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E-Mail: </w:t>
      </w:r>
      <w:hyperlink r:id="rId9">
        <w:r w:rsidDel="00000000" w:rsidR="00000000" w:rsidRPr="00000000">
          <w:rPr>
            <w:rFonts w:ascii="Open Sans" w:cs="Open Sans" w:eastAsia="Open Sans" w:hAnsi="Open Sans"/>
            <w:u w:val="single"/>
            <w:rtl w:val="0"/>
          </w:rPr>
          <w:t xml:space="preserve">eberhardt@hamburg-innovation-summit.de</w:t>
        </w:r>
      </w:hyperlink>
      <w:r w:rsidDel="00000000" w:rsidR="00000000" w:rsidRPr="00000000">
        <w:rPr>
          <w:rFonts w:ascii="Open Sans" w:cs="Open Sans" w:eastAsia="Open Sans" w:hAnsi="Open Sans"/>
          <w:rtl w:val="0"/>
        </w:rPr>
        <w:t xml:space="preserve"> </w:t>
      </w:r>
    </w:p>
    <w:p w:rsidR="00000000" w:rsidDel="00000000" w:rsidP="00000000" w:rsidRDefault="00000000" w:rsidRPr="00000000" w14:paraId="0000001A">
      <w:pPr>
        <w:pageBreakBefore w:val="0"/>
        <w:widowControl w:val="0"/>
        <w:spacing w:line="240" w:lineRule="auto"/>
        <w:jc w:val="both"/>
        <w:rPr>
          <w:rFonts w:ascii="Open Sans" w:cs="Open Sans" w:eastAsia="Open Sans" w:hAnsi="Open Sans"/>
          <w:b w:val="1"/>
        </w:rPr>
      </w:pPr>
      <w:r w:rsidDel="00000000" w:rsidR="00000000" w:rsidRPr="00000000">
        <w:rPr>
          <w:rtl w:val="0"/>
        </w:rPr>
      </w:r>
    </w:p>
    <w:p w:rsidR="00000000" w:rsidDel="00000000" w:rsidP="00000000" w:rsidRDefault="00000000" w:rsidRPr="00000000" w14:paraId="0000001B">
      <w:pPr>
        <w:pageBreakBefore w:val="0"/>
        <w:widowControl w:val="0"/>
        <w:spacing w:line="240" w:lineRule="auto"/>
        <w:jc w:val="both"/>
        <w:rPr>
          <w:rFonts w:ascii="Open Sans" w:cs="Open Sans" w:eastAsia="Open Sans" w:hAnsi="Open Sans"/>
          <w:b w:val="1"/>
        </w:rPr>
      </w:pPr>
      <w:r w:rsidDel="00000000" w:rsidR="00000000" w:rsidRPr="00000000">
        <w:rPr>
          <w:rFonts w:ascii="Open Sans" w:cs="Open Sans" w:eastAsia="Open Sans" w:hAnsi="Open Sans"/>
          <w:b w:val="1"/>
          <w:rtl w:val="0"/>
        </w:rPr>
        <w:t xml:space="preserve">Marketing &amp; Kommunikation </w:t>
      </w:r>
    </w:p>
    <w:p w:rsidR="00000000" w:rsidDel="00000000" w:rsidP="00000000" w:rsidRDefault="00000000" w:rsidRPr="00000000" w14:paraId="0000001C">
      <w:pPr>
        <w:pageBreakBefore w:val="0"/>
        <w:widowControl w:val="0"/>
        <w:spacing w:line="240" w:lineRule="auto"/>
        <w:jc w:val="both"/>
        <w:rPr>
          <w:rFonts w:ascii="Open Sans" w:cs="Open Sans" w:eastAsia="Open Sans" w:hAnsi="Open Sans"/>
        </w:rPr>
      </w:pPr>
      <w:r w:rsidDel="00000000" w:rsidR="00000000" w:rsidRPr="00000000">
        <w:rPr>
          <w:rFonts w:ascii="Open Sans" w:cs="Open Sans" w:eastAsia="Open Sans" w:hAnsi="Open Sans"/>
          <w:b w:val="1"/>
          <w:rtl w:val="0"/>
        </w:rPr>
        <w:t xml:space="preserve">Roxanna Diercks </w:t>
      </w:r>
      <w:r w:rsidDel="00000000" w:rsidR="00000000" w:rsidRPr="00000000">
        <w:rPr>
          <w:rtl w:val="0"/>
        </w:rPr>
      </w:r>
    </w:p>
    <w:p w:rsidR="00000000" w:rsidDel="00000000" w:rsidP="00000000" w:rsidRDefault="00000000" w:rsidRPr="00000000" w14:paraId="0000001D">
      <w:pPr>
        <w:pageBreakBefore w:val="0"/>
        <w:widowControl w:val="0"/>
        <w:spacing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Telefon:  +49 160 788 1786</w:t>
      </w:r>
    </w:p>
    <w:p w:rsidR="00000000" w:rsidDel="00000000" w:rsidP="00000000" w:rsidRDefault="00000000" w:rsidRPr="00000000" w14:paraId="0000001E">
      <w:pPr>
        <w:pageBreakBefore w:val="0"/>
        <w:widowControl w:val="0"/>
        <w:spacing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 E-Mail: </w:t>
      </w:r>
      <w:hyperlink r:id="rId10">
        <w:r w:rsidDel="00000000" w:rsidR="00000000" w:rsidRPr="00000000">
          <w:rPr>
            <w:rFonts w:ascii="Open Sans" w:cs="Open Sans" w:eastAsia="Open Sans" w:hAnsi="Open Sans"/>
            <w:u w:val="single"/>
            <w:rtl w:val="0"/>
          </w:rPr>
          <w:t xml:space="preserve">diercks@hamburg-innovation-summit.de</w:t>
        </w:r>
      </w:hyperlink>
      <w:r w:rsidDel="00000000" w:rsidR="00000000" w:rsidRPr="00000000">
        <w:rPr>
          <w:rtl w:val="0"/>
        </w:rPr>
      </w:r>
    </w:p>
    <w:p w:rsidR="00000000" w:rsidDel="00000000" w:rsidP="00000000" w:rsidRDefault="00000000" w:rsidRPr="00000000" w14:paraId="0000001F">
      <w:pPr>
        <w:pageBreakBefore w:val="0"/>
        <w:spacing w:after="160" w:line="259" w:lineRule="auto"/>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20">
      <w:pPr>
        <w:pageBreakBefore w:val="0"/>
        <w:widowControl w:val="0"/>
        <w:spacing w:after="240" w:line="276" w:lineRule="auto"/>
        <w:jc w:val="both"/>
        <w:rPr>
          <w:rFonts w:ascii="Open Sans" w:cs="Open Sans" w:eastAsia="Open Sans" w:hAnsi="Open Sans"/>
        </w:rPr>
      </w:pPr>
      <w:r w:rsidDel="00000000" w:rsidR="00000000" w:rsidRPr="00000000">
        <w:rPr>
          <w:rtl w:val="0"/>
        </w:rPr>
      </w:r>
    </w:p>
    <w:sectPr>
      <w:pgSz w:h="16834" w:w="11909" w:orient="portrait"/>
      <w:pgMar w:bottom="1440" w:top="566.9291338582677"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de"/>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mailto:diercks@hamburg-innovation-summit.de" TargetMode="External"/><Relationship Id="rId9" Type="http://schemas.openxmlformats.org/officeDocument/2006/relationships/hyperlink" Target="mailto:eberhardt@hamburg-innovation-summit.de"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hamburg-innovation-summit.de/tickets" TargetMode="External"/><Relationship Id="rId8" Type="http://schemas.openxmlformats.org/officeDocument/2006/relationships/hyperlink" Target="mailto:diercks@hamburg-innovation-summit.d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